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C5" w:rsidRPr="003308A5" w:rsidRDefault="00620EC5" w:rsidP="00620EC5">
      <w:pPr>
        <w:spacing w:after="200" w:line="276" w:lineRule="auto"/>
        <w:jc w:val="both"/>
        <w:rPr>
          <w:rFonts w:eastAsiaTheme="minorHAnsi"/>
          <w:sz w:val="28"/>
          <w:szCs w:val="28"/>
        </w:rPr>
      </w:pPr>
      <w:bookmarkStart w:id="0" w:name="_GoBack"/>
      <w:bookmarkEnd w:id="0"/>
      <w:r w:rsidRPr="003308A5">
        <w:rPr>
          <w:rFonts w:eastAsiaTheme="minorHAnsi"/>
          <w:sz w:val="28"/>
          <w:szCs w:val="28"/>
        </w:rPr>
        <w:t xml:space="preserve">Ngày soạn </w:t>
      </w:r>
      <w:r>
        <w:rPr>
          <w:rFonts w:eastAsiaTheme="minorHAnsi"/>
          <w:sz w:val="28"/>
          <w:szCs w:val="28"/>
        </w:rPr>
        <w:t xml:space="preserve">  2/</w:t>
      </w:r>
      <w:r w:rsidRPr="003308A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2020</w:t>
      </w:r>
      <w:r w:rsidRPr="003308A5">
        <w:rPr>
          <w:rFonts w:eastAsiaTheme="minorHAnsi"/>
          <w:sz w:val="28"/>
          <w:szCs w:val="28"/>
        </w:rPr>
        <w:t xml:space="preserve">                </w:t>
      </w:r>
      <w:r>
        <w:rPr>
          <w:rFonts w:eastAsiaTheme="minorHAnsi"/>
          <w:sz w:val="28"/>
          <w:szCs w:val="28"/>
        </w:rPr>
        <w:t xml:space="preserve">      </w:t>
      </w:r>
      <w:r w:rsidRPr="003308A5">
        <w:rPr>
          <w:rFonts w:eastAsiaTheme="minorHAnsi"/>
          <w:sz w:val="28"/>
          <w:szCs w:val="28"/>
        </w:rPr>
        <w:t xml:space="preserve">  Bài kiểm tra số 5 (K11/8)</w:t>
      </w:r>
    </w:p>
    <w:p w:rsidR="00620EC5" w:rsidRPr="003308A5" w:rsidRDefault="00620EC5" w:rsidP="00620EC5">
      <w:pPr>
        <w:jc w:val="both"/>
        <w:rPr>
          <w:b/>
          <w:sz w:val="28"/>
          <w:szCs w:val="28"/>
        </w:rPr>
      </w:pPr>
      <w:r w:rsidRPr="003308A5">
        <w:rPr>
          <w:rFonts w:eastAsiaTheme="minorHAnsi"/>
          <w:sz w:val="28"/>
          <w:szCs w:val="28"/>
        </w:rPr>
        <w:t xml:space="preserve">Tiết              </w:t>
      </w:r>
      <w:r>
        <w:rPr>
          <w:rFonts w:eastAsiaTheme="minorHAnsi"/>
          <w:sz w:val="28"/>
          <w:szCs w:val="28"/>
        </w:rPr>
        <w:t xml:space="preserve">                </w:t>
      </w:r>
      <w:r w:rsidRPr="003308A5">
        <w:rPr>
          <w:rFonts w:eastAsiaTheme="minorHAnsi"/>
          <w:sz w:val="28"/>
          <w:szCs w:val="28"/>
        </w:rPr>
        <w:t xml:space="preserve">   </w:t>
      </w:r>
      <w:r w:rsidRPr="003308A5">
        <w:rPr>
          <w:sz w:val="28"/>
          <w:szCs w:val="28"/>
        </w:rPr>
        <w:t>(Thời gian 45 phút – không kể thời gian giao đề)</w:t>
      </w:r>
    </w:p>
    <w:p w:rsidR="00620EC5" w:rsidRPr="003308A5" w:rsidRDefault="00620EC5" w:rsidP="00620EC5">
      <w:pPr>
        <w:jc w:val="both"/>
        <w:rPr>
          <w:sz w:val="28"/>
          <w:szCs w:val="28"/>
        </w:rPr>
      </w:pPr>
    </w:p>
    <w:p w:rsidR="00620EC5" w:rsidRPr="003308A5" w:rsidRDefault="00620EC5" w:rsidP="00620EC5">
      <w:pPr>
        <w:jc w:val="both"/>
        <w:rPr>
          <w:sz w:val="28"/>
          <w:szCs w:val="28"/>
        </w:rPr>
      </w:pPr>
      <w:r w:rsidRPr="003308A5">
        <w:rPr>
          <w:sz w:val="28"/>
          <w:szCs w:val="28"/>
        </w:rPr>
        <w:t>I. Mục tiêu đề kiểm tra</w:t>
      </w:r>
    </w:p>
    <w:p w:rsidR="00620EC5" w:rsidRPr="003308A5" w:rsidRDefault="00620EC5" w:rsidP="00620EC5">
      <w:pPr>
        <w:jc w:val="both"/>
        <w:rPr>
          <w:sz w:val="28"/>
          <w:szCs w:val="28"/>
        </w:rPr>
      </w:pPr>
      <w:r w:rsidRPr="003308A5">
        <w:rPr>
          <w:sz w:val="28"/>
          <w:szCs w:val="28"/>
        </w:rPr>
        <w:t xml:space="preserve">          - Kiểm tra mức độ chuẩn kiến thức, kĩ năng được qui định trong chương trình môn Ngữ văn lớp 11, sau khi học sinh kết thúc tuần 21</w:t>
      </w:r>
    </w:p>
    <w:p w:rsidR="00620EC5" w:rsidRPr="003308A5" w:rsidRDefault="00620EC5" w:rsidP="00620EC5">
      <w:pPr>
        <w:jc w:val="both"/>
        <w:rPr>
          <w:sz w:val="28"/>
          <w:szCs w:val="28"/>
        </w:rPr>
      </w:pPr>
      <w:r w:rsidRPr="003308A5">
        <w:rPr>
          <w:sz w:val="28"/>
          <w:szCs w:val="28"/>
        </w:rPr>
        <w:t xml:space="preserve">        - Mục đích đánh giá năng lực đọc - hiểu và tạo lập đoạn văn bản nghị luận xã hội </w:t>
      </w:r>
    </w:p>
    <w:p w:rsidR="00620EC5" w:rsidRPr="003308A5" w:rsidRDefault="00620EC5" w:rsidP="00620EC5">
      <w:pPr>
        <w:jc w:val="both"/>
        <w:rPr>
          <w:sz w:val="28"/>
          <w:szCs w:val="28"/>
        </w:rPr>
      </w:pPr>
      <w:r w:rsidRPr="003308A5">
        <w:rPr>
          <w:sz w:val="28"/>
          <w:szCs w:val="28"/>
        </w:rPr>
        <w:t xml:space="preserve">       - Hình thức kiểm tra tự luận.</w:t>
      </w:r>
    </w:p>
    <w:p w:rsidR="00620EC5" w:rsidRPr="003308A5" w:rsidRDefault="00620EC5" w:rsidP="00620EC5">
      <w:pPr>
        <w:jc w:val="both"/>
        <w:rPr>
          <w:sz w:val="28"/>
          <w:szCs w:val="28"/>
        </w:rPr>
      </w:pPr>
      <w:r w:rsidRPr="003308A5">
        <w:rPr>
          <w:sz w:val="28"/>
          <w:szCs w:val="28"/>
        </w:rPr>
        <w:t xml:space="preserve">       - Cụ thể:</w:t>
      </w:r>
    </w:p>
    <w:p w:rsidR="00620EC5" w:rsidRPr="003308A5" w:rsidRDefault="00620EC5" w:rsidP="00620EC5">
      <w:pPr>
        <w:jc w:val="both"/>
        <w:rPr>
          <w:sz w:val="28"/>
          <w:szCs w:val="28"/>
        </w:rPr>
      </w:pPr>
      <w:r w:rsidRPr="003308A5">
        <w:rPr>
          <w:sz w:val="28"/>
          <w:szCs w:val="28"/>
        </w:rPr>
        <w:t xml:space="preserve">          + Ôn lại các kiến thức và kĩ năng cơ bản làm một đoạn văn nghị luận. Chú ý các thao tác lập luận: giải thích, chứng minh, phân tích, bác bỏ, bình luận…</w:t>
      </w:r>
    </w:p>
    <w:p w:rsidR="00620EC5" w:rsidRPr="003308A5" w:rsidRDefault="00620EC5" w:rsidP="00620EC5">
      <w:pPr>
        <w:jc w:val="both"/>
        <w:rPr>
          <w:sz w:val="28"/>
          <w:szCs w:val="28"/>
        </w:rPr>
      </w:pPr>
      <w:r w:rsidRPr="003308A5">
        <w:rPr>
          <w:sz w:val="28"/>
          <w:szCs w:val="28"/>
        </w:rPr>
        <w:t xml:space="preserve">         II. Hình thức đề kiểm tra: Hình thức tự luận</w:t>
      </w:r>
    </w:p>
    <w:p w:rsidR="00620EC5" w:rsidRPr="003308A5" w:rsidRDefault="00620EC5" w:rsidP="00620EC5">
      <w:pPr>
        <w:jc w:val="both"/>
        <w:rPr>
          <w:sz w:val="28"/>
          <w:szCs w:val="28"/>
        </w:rPr>
      </w:pPr>
      <w:r w:rsidRPr="003308A5">
        <w:rPr>
          <w:sz w:val="28"/>
          <w:szCs w:val="28"/>
        </w:rPr>
        <w:t xml:space="preserve">  Cách tổ chức kiểm tra: cho học sinh kiểm tra tự luận trong 45 phút.</w:t>
      </w:r>
    </w:p>
    <w:p w:rsidR="00620EC5" w:rsidRDefault="00620EC5" w:rsidP="00620EC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308A5">
        <w:rPr>
          <w:sz w:val="28"/>
          <w:szCs w:val="28"/>
        </w:rPr>
        <w:t>Đề:</w:t>
      </w:r>
    </w:p>
    <w:p w:rsidR="00620EC5" w:rsidRDefault="00620EC5" w:rsidP="00620E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08A5">
        <w:rPr>
          <w:sz w:val="28"/>
          <w:szCs w:val="28"/>
        </w:rPr>
        <w:t>Anh/ chị viết đoạn văn (khoảng 200 từ) t</w:t>
      </w:r>
      <w:r>
        <w:rPr>
          <w:sz w:val="28"/>
          <w:szCs w:val="28"/>
        </w:rPr>
        <w:t>rình bày ý</w:t>
      </w:r>
      <w:r w:rsidRPr="003308A5">
        <w:rPr>
          <w:sz w:val="28"/>
          <w:szCs w:val="28"/>
        </w:rPr>
        <w:t xml:space="preserve"> thức của bản thân đối với việc </w:t>
      </w:r>
      <w:r>
        <w:rPr>
          <w:sz w:val="28"/>
          <w:szCs w:val="28"/>
        </w:rPr>
        <w:t>phòng chống dịch Covic.</w:t>
      </w:r>
    </w:p>
    <w:p w:rsidR="00620EC5" w:rsidRPr="003B0688" w:rsidRDefault="00620EC5" w:rsidP="00620EC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Hướng dẫn chấm</w:t>
      </w:r>
    </w:p>
    <w:tbl>
      <w:tblPr>
        <w:tblW w:w="8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6989"/>
        <w:gridCol w:w="974"/>
      </w:tblGrid>
      <w:tr w:rsidR="00620EC5" w:rsidRPr="003308A5" w:rsidTr="00620EC5">
        <w:tc>
          <w:tcPr>
            <w:tcW w:w="750" w:type="dxa"/>
            <w:vMerge w:val="restart"/>
          </w:tcPr>
          <w:p w:rsidR="00620EC5" w:rsidRPr="003308A5" w:rsidRDefault="00620EC5" w:rsidP="006B792D">
            <w:pPr>
              <w:rPr>
                <w:bCs/>
                <w:iCs/>
                <w:kern w:val="32"/>
                <w:sz w:val="28"/>
                <w:szCs w:val="28"/>
              </w:rPr>
            </w:pPr>
          </w:p>
        </w:tc>
        <w:tc>
          <w:tcPr>
            <w:tcW w:w="6989" w:type="dxa"/>
          </w:tcPr>
          <w:p w:rsidR="00620EC5" w:rsidRPr="00620EC5" w:rsidRDefault="00620EC5" w:rsidP="00620EC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Ý</w:t>
            </w:r>
            <w:r w:rsidRPr="003308A5">
              <w:rPr>
                <w:sz w:val="28"/>
                <w:szCs w:val="28"/>
              </w:rPr>
              <w:t xml:space="preserve"> thức của bản thân đối với việc </w:t>
            </w:r>
            <w:r>
              <w:rPr>
                <w:sz w:val="28"/>
                <w:szCs w:val="28"/>
              </w:rPr>
              <w:t>phòng chống dịch Covic.</w:t>
            </w:r>
          </w:p>
        </w:tc>
        <w:tc>
          <w:tcPr>
            <w:tcW w:w="974" w:type="dxa"/>
          </w:tcPr>
          <w:p w:rsidR="00620EC5" w:rsidRPr="003308A5" w:rsidRDefault="00620EC5" w:rsidP="006B792D">
            <w:pPr>
              <w:jc w:val="center"/>
              <w:rPr>
                <w:b/>
                <w:bCs/>
                <w:iCs/>
                <w:kern w:val="32"/>
                <w:sz w:val="28"/>
                <w:szCs w:val="28"/>
                <w:lang w:val="es-VE"/>
              </w:rPr>
            </w:pPr>
          </w:p>
        </w:tc>
      </w:tr>
      <w:tr w:rsidR="00620EC5" w:rsidRPr="003308A5" w:rsidTr="00620EC5">
        <w:tc>
          <w:tcPr>
            <w:tcW w:w="750" w:type="dxa"/>
            <w:vMerge/>
          </w:tcPr>
          <w:p w:rsidR="00620EC5" w:rsidRPr="003308A5" w:rsidRDefault="00620EC5" w:rsidP="006B792D">
            <w:pPr>
              <w:rPr>
                <w:bCs/>
                <w:iCs/>
                <w:kern w:val="32"/>
                <w:sz w:val="28"/>
                <w:szCs w:val="28"/>
              </w:rPr>
            </w:pPr>
          </w:p>
        </w:tc>
        <w:tc>
          <w:tcPr>
            <w:tcW w:w="6989" w:type="dxa"/>
          </w:tcPr>
          <w:p w:rsidR="00620EC5" w:rsidRPr="003308A5" w:rsidRDefault="00620EC5" w:rsidP="006B792D">
            <w:pPr>
              <w:spacing w:before="120" w:after="120"/>
              <w:jc w:val="both"/>
              <w:rPr>
                <w:bCs/>
                <w:i/>
                <w:iCs/>
                <w:color w:val="000000"/>
                <w:kern w:val="32"/>
                <w:sz w:val="28"/>
                <w:szCs w:val="28"/>
                <w:shd w:val="clear" w:color="auto" w:fill="FFFFFF"/>
              </w:rPr>
            </w:pPr>
            <w:r w:rsidRPr="003308A5">
              <w:rPr>
                <w:bCs/>
                <w:i/>
                <w:iCs/>
                <w:color w:val="000000"/>
                <w:kern w:val="32"/>
                <w:sz w:val="28"/>
                <w:szCs w:val="28"/>
                <w:shd w:val="clear" w:color="auto" w:fill="FFFFFF"/>
              </w:rPr>
              <w:t>a. Đảm bảo thể thức c</w:t>
            </w:r>
            <w:r>
              <w:rPr>
                <w:bCs/>
                <w:i/>
                <w:iCs/>
                <w:color w:val="000000"/>
                <w:kern w:val="32"/>
                <w:sz w:val="28"/>
                <w:szCs w:val="28"/>
                <w:shd w:val="clear" w:color="auto" w:fill="FFFFFF"/>
              </w:rPr>
              <w:t>ủa một đoạn văn nghị luận xã hôi</w:t>
            </w:r>
          </w:p>
        </w:tc>
        <w:tc>
          <w:tcPr>
            <w:tcW w:w="974" w:type="dxa"/>
          </w:tcPr>
          <w:p w:rsidR="00620EC5" w:rsidRPr="003308A5" w:rsidRDefault="00620EC5" w:rsidP="006B792D">
            <w:pPr>
              <w:jc w:val="center"/>
              <w:rPr>
                <w:b/>
                <w:bCs/>
                <w:iCs/>
                <w:kern w:val="32"/>
                <w:sz w:val="28"/>
                <w:szCs w:val="28"/>
                <w:lang w:val="es-VE"/>
              </w:rPr>
            </w:pPr>
            <w:r>
              <w:rPr>
                <w:b/>
                <w:bCs/>
                <w:iCs/>
                <w:kern w:val="32"/>
                <w:sz w:val="28"/>
                <w:szCs w:val="28"/>
                <w:lang w:val="es-VE"/>
              </w:rPr>
              <w:t>1.0</w:t>
            </w:r>
          </w:p>
        </w:tc>
      </w:tr>
      <w:tr w:rsidR="00620EC5" w:rsidRPr="003308A5" w:rsidTr="00620EC5">
        <w:tc>
          <w:tcPr>
            <w:tcW w:w="750" w:type="dxa"/>
            <w:vMerge/>
          </w:tcPr>
          <w:p w:rsidR="00620EC5" w:rsidRPr="003308A5" w:rsidRDefault="00620EC5" w:rsidP="006B792D">
            <w:pPr>
              <w:rPr>
                <w:bCs/>
                <w:iCs/>
                <w:kern w:val="32"/>
                <w:sz w:val="28"/>
                <w:szCs w:val="28"/>
              </w:rPr>
            </w:pPr>
          </w:p>
        </w:tc>
        <w:tc>
          <w:tcPr>
            <w:tcW w:w="6989" w:type="dxa"/>
          </w:tcPr>
          <w:p w:rsidR="00620EC5" w:rsidRPr="003308A5" w:rsidRDefault="00620EC5" w:rsidP="006B792D">
            <w:pPr>
              <w:spacing w:before="120" w:after="120"/>
              <w:jc w:val="both"/>
              <w:rPr>
                <w:bCs/>
                <w:iCs/>
                <w:color w:val="000000"/>
                <w:kern w:val="32"/>
                <w:sz w:val="28"/>
                <w:szCs w:val="28"/>
                <w:shd w:val="clear" w:color="auto" w:fill="FFFFFF"/>
              </w:rPr>
            </w:pPr>
            <w:r w:rsidRPr="003308A5">
              <w:rPr>
                <w:bCs/>
                <w:i/>
                <w:iCs/>
                <w:color w:val="000000"/>
                <w:kern w:val="32"/>
                <w:sz w:val="28"/>
                <w:szCs w:val="28"/>
                <w:shd w:val="clear" w:color="auto" w:fill="FFFFFF"/>
              </w:rPr>
              <w:t>b. Xác định đúng vấn đề nghị luận:</w:t>
            </w:r>
            <w:r w:rsidRPr="003308A5">
              <w:rPr>
                <w:bCs/>
                <w:iCs/>
                <w:kern w:val="32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kern w:val="32"/>
                <w:sz w:val="28"/>
                <w:szCs w:val="28"/>
                <w:shd w:val="clear" w:color="auto" w:fill="FFFFFF"/>
              </w:rPr>
              <w:t>ý thức của bản thân trong việc phòng chống dịch Covic</w:t>
            </w:r>
          </w:p>
        </w:tc>
        <w:tc>
          <w:tcPr>
            <w:tcW w:w="974" w:type="dxa"/>
          </w:tcPr>
          <w:p w:rsidR="00620EC5" w:rsidRPr="003308A5" w:rsidRDefault="00620EC5" w:rsidP="006B792D">
            <w:pPr>
              <w:jc w:val="center"/>
              <w:rPr>
                <w:b/>
                <w:bCs/>
                <w:iCs/>
                <w:kern w:val="32"/>
                <w:sz w:val="28"/>
                <w:szCs w:val="28"/>
                <w:lang w:val="es-VE"/>
              </w:rPr>
            </w:pPr>
            <w:r w:rsidRPr="003308A5">
              <w:rPr>
                <w:b/>
                <w:bCs/>
                <w:iCs/>
                <w:kern w:val="32"/>
                <w:sz w:val="28"/>
                <w:szCs w:val="28"/>
                <w:lang w:val="es-VE"/>
              </w:rPr>
              <w:t>0.5</w:t>
            </w:r>
          </w:p>
        </w:tc>
      </w:tr>
      <w:tr w:rsidR="00620EC5" w:rsidRPr="003308A5" w:rsidTr="00620EC5">
        <w:tc>
          <w:tcPr>
            <w:tcW w:w="750" w:type="dxa"/>
            <w:vMerge/>
          </w:tcPr>
          <w:p w:rsidR="00620EC5" w:rsidRPr="003308A5" w:rsidRDefault="00620EC5" w:rsidP="006B792D">
            <w:pPr>
              <w:rPr>
                <w:bCs/>
                <w:iCs/>
                <w:kern w:val="32"/>
                <w:sz w:val="28"/>
                <w:szCs w:val="28"/>
              </w:rPr>
            </w:pPr>
          </w:p>
        </w:tc>
        <w:tc>
          <w:tcPr>
            <w:tcW w:w="6989" w:type="dxa"/>
          </w:tcPr>
          <w:p w:rsidR="00620EC5" w:rsidRPr="003308A5" w:rsidRDefault="00620EC5" w:rsidP="006B792D">
            <w:pPr>
              <w:spacing w:before="120" w:after="120"/>
              <w:jc w:val="both"/>
              <w:rPr>
                <w:bCs/>
                <w:iCs/>
                <w:color w:val="000000"/>
                <w:kern w:val="32"/>
                <w:sz w:val="28"/>
                <w:szCs w:val="28"/>
                <w:shd w:val="clear" w:color="auto" w:fill="FFFFFF"/>
              </w:rPr>
            </w:pPr>
            <w:r w:rsidRPr="003308A5">
              <w:rPr>
                <w:bCs/>
                <w:i/>
                <w:iCs/>
                <w:color w:val="000000"/>
                <w:kern w:val="32"/>
                <w:sz w:val="28"/>
                <w:szCs w:val="28"/>
                <w:shd w:val="clear" w:color="auto" w:fill="FFFFFF"/>
              </w:rPr>
              <w:t xml:space="preserve">c. Triển khai hợp lí nội dung bài văn: vận dụng tốt các thao tác lập luận, kết hợp chặt chẽ giữa phân tích và chứng minh.Có thể viết bài theo định hướng sau: 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20EC5" w:rsidRPr="003308A5" w:rsidRDefault="00620EC5" w:rsidP="006B792D">
            <w:pPr>
              <w:jc w:val="center"/>
              <w:rPr>
                <w:b/>
                <w:bCs/>
                <w:iCs/>
                <w:kern w:val="32"/>
                <w:sz w:val="28"/>
                <w:szCs w:val="28"/>
                <w:lang w:val="es-VE"/>
              </w:rPr>
            </w:pPr>
          </w:p>
        </w:tc>
      </w:tr>
      <w:tr w:rsidR="00620EC5" w:rsidRPr="003308A5" w:rsidTr="00620EC5">
        <w:tc>
          <w:tcPr>
            <w:tcW w:w="750" w:type="dxa"/>
            <w:vMerge w:val="restart"/>
          </w:tcPr>
          <w:p w:rsidR="00620EC5" w:rsidRDefault="00620EC5" w:rsidP="006B792D">
            <w:pPr>
              <w:rPr>
                <w:bCs/>
                <w:iCs/>
                <w:kern w:val="32"/>
                <w:sz w:val="28"/>
                <w:szCs w:val="28"/>
              </w:rPr>
            </w:pPr>
          </w:p>
          <w:p w:rsidR="00620EC5" w:rsidRPr="003308A5" w:rsidRDefault="00620EC5" w:rsidP="006B792D">
            <w:pPr>
              <w:rPr>
                <w:bCs/>
                <w:iCs/>
                <w:kern w:val="32"/>
                <w:sz w:val="28"/>
                <w:szCs w:val="28"/>
              </w:rPr>
            </w:pPr>
          </w:p>
        </w:tc>
        <w:tc>
          <w:tcPr>
            <w:tcW w:w="6989" w:type="dxa"/>
          </w:tcPr>
          <w:p w:rsidR="00620EC5" w:rsidRPr="003E6E33" w:rsidRDefault="00620EC5" w:rsidP="00620EC5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iCs/>
                <w:kern w:val="32"/>
                <w:sz w:val="28"/>
                <w:szCs w:val="28"/>
              </w:rPr>
            </w:pPr>
            <w:r w:rsidRPr="003E6E33">
              <w:rPr>
                <w:bCs/>
                <w:iCs/>
                <w:kern w:val="32"/>
                <w:sz w:val="28"/>
                <w:szCs w:val="28"/>
              </w:rPr>
              <w:t>Nêu ngắn gọn về tình hình dịch bệnh</w:t>
            </w:r>
          </w:p>
          <w:p w:rsidR="00620EC5" w:rsidRPr="003E6E33" w:rsidRDefault="00620EC5" w:rsidP="00620EC5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iCs/>
                <w:kern w:val="32"/>
                <w:sz w:val="28"/>
                <w:szCs w:val="28"/>
              </w:rPr>
            </w:pPr>
            <w:r w:rsidRPr="003E6E33">
              <w:rPr>
                <w:bCs/>
                <w:iCs/>
                <w:kern w:val="32"/>
                <w:sz w:val="28"/>
                <w:szCs w:val="28"/>
              </w:rPr>
              <w:t>Ý thức của bản thân</w:t>
            </w:r>
          </w:p>
          <w:p w:rsidR="00620EC5" w:rsidRPr="003E6E33" w:rsidRDefault="00620EC5" w:rsidP="006B792D">
            <w:pPr>
              <w:pStyle w:val="ListParagraph"/>
              <w:ind w:left="100"/>
              <w:jc w:val="both"/>
              <w:rPr>
                <w:bCs/>
                <w:iCs/>
                <w:kern w:val="32"/>
                <w:sz w:val="28"/>
                <w:szCs w:val="28"/>
              </w:rPr>
            </w:pPr>
            <w:r w:rsidRPr="003E6E33">
              <w:rPr>
                <w:bCs/>
                <w:iCs/>
                <w:kern w:val="32"/>
                <w:sz w:val="28"/>
                <w:szCs w:val="28"/>
              </w:rPr>
              <w:t>+ Nhận thấy tác hại của căn bệnh</w:t>
            </w:r>
          </w:p>
          <w:p w:rsidR="00620EC5" w:rsidRPr="003E6E33" w:rsidRDefault="00620EC5" w:rsidP="006B792D">
            <w:pPr>
              <w:pStyle w:val="ListParagraph"/>
              <w:ind w:left="100"/>
              <w:jc w:val="both"/>
              <w:rPr>
                <w:bCs/>
                <w:iCs/>
                <w:kern w:val="32"/>
                <w:sz w:val="28"/>
                <w:szCs w:val="28"/>
              </w:rPr>
            </w:pPr>
            <w:r w:rsidRPr="003E6E33">
              <w:rPr>
                <w:bCs/>
                <w:iCs/>
                <w:kern w:val="32"/>
                <w:sz w:val="28"/>
                <w:szCs w:val="28"/>
              </w:rPr>
              <w:t>+ Làm gì/ không nên làm gì để bảo vệ bản thân và cộng đồng</w:t>
            </w:r>
          </w:p>
          <w:p w:rsidR="00620EC5" w:rsidRPr="003B0688" w:rsidRDefault="00620EC5" w:rsidP="006B792D">
            <w:pPr>
              <w:pStyle w:val="ListParagraph"/>
              <w:ind w:left="100"/>
              <w:jc w:val="both"/>
              <w:rPr>
                <w:bCs/>
                <w:iCs/>
                <w:kern w:val="32"/>
                <w:sz w:val="28"/>
                <w:szCs w:val="28"/>
              </w:rPr>
            </w:pPr>
            <w:r w:rsidRPr="003E6E33">
              <w:rPr>
                <w:bCs/>
                <w:iCs/>
                <w:kern w:val="32"/>
                <w:sz w:val="28"/>
                <w:szCs w:val="28"/>
              </w:rPr>
              <w:t>- Rút ra bài học nhận thức: cần tự học, có cách học tập phù hợp trong mùa dịch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20EC5" w:rsidRPr="003308A5" w:rsidRDefault="00620EC5" w:rsidP="006B792D">
            <w:pPr>
              <w:jc w:val="center"/>
              <w:rPr>
                <w:b/>
                <w:bCs/>
                <w:iCs/>
                <w:kern w:val="32"/>
                <w:sz w:val="28"/>
                <w:szCs w:val="28"/>
                <w:lang w:val="es-VE"/>
              </w:rPr>
            </w:pPr>
            <w:r>
              <w:rPr>
                <w:b/>
                <w:bCs/>
                <w:iCs/>
                <w:kern w:val="32"/>
                <w:sz w:val="28"/>
                <w:szCs w:val="28"/>
                <w:lang w:val="es-VE"/>
              </w:rPr>
              <w:t>6.5</w:t>
            </w:r>
          </w:p>
        </w:tc>
      </w:tr>
      <w:tr w:rsidR="00620EC5" w:rsidRPr="003308A5" w:rsidTr="00620EC5">
        <w:tc>
          <w:tcPr>
            <w:tcW w:w="750" w:type="dxa"/>
            <w:vMerge/>
          </w:tcPr>
          <w:p w:rsidR="00620EC5" w:rsidRDefault="00620EC5" w:rsidP="006B792D">
            <w:pPr>
              <w:rPr>
                <w:bCs/>
                <w:iCs/>
                <w:kern w:val="32"/>
                <w:sz w:val="28"/>
                <w:szCs w:val="28"/>
              </w:rPr>
            </w:pPr>
          </w:p>
        </w:tc>
        <w:tc>
          <w:tcPr>
            <w:tcW w:w="6989" w:type="dxa"/>
          </w:tcPr>
          <w:p w:rsidR="00620EC5" w:rsidRPr="003308A5" w:rsidRDefault="00620EC5" w:rsidP="006B792D">
            <w:pPr>
              <w:pBdr>
                <w:bottom w:val="single" w:sz="4" w:space="1" w:color="auto"/>
              </w:pBdr>
              <w:jc w:val="both"/>
              <w:rPr>
                <w:b/>
                <w:bCs/>
                <w:iCs/>
                <w:kern w:val="32"/>
                <w:sz w:val="28"/>
                <w:szCs w:val="28"/>
              </w:rPr>
            </w:pPr>
            <w:r w:rsidRPr="003308A5">
              <w:rPr>
                <w:b/>
                <w:bCs/>
                <w:iCs/>
                <w:kern w:val="32"/>
                <w:sz w:val="28"/>
                <w:szCs w:val="28"/>
              </w:rPr>
              <w:t>d. Sáng tạo: cách diễn đạt độc đáo, có suy nghĩ riêng, sâu sắc về vấn đề nghị luận</w:t>
            </w:r>
          </w:p>
          <w:p w:rsidR="00620EC5" w:rsidRPr="003308A5" w:rsidRDefault="00620EC5" w:rsidP="006B792D">
            <w:pPr>
              <w:spacing w:before="120" w:after="120"/>
              <w:jc w:val="both"/>
              <w:rPr>
                <w:bCs/>
                <w:i/>
                <w:iCs/>
                <w:color w:val="000000"/>
                <w:kern w:val="32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Cs/>
                <w:kern w:val="32"/>
                <w:sz w:val="28"/>
                <w:szCs w:val="28"/>
              </w:rPr>
              <w:t xml:space="preserve">e. </w:t>
            </w:r>
            <w:r w:rsidRPr="003308A5">
              <w:rPr>
                <w:b/>
                <w:bCs/>
                <w:iCs/>
                <w:kern w:val="32"/>
                <w:sz w:val="28"/>
                <w:szCs w:val="28"/>
              </w:rPr>
              <w:t xml:space="preserve">Chính tả, dùng từ, đặt câu: đảm bảo chuẩn chính tả, ngữ pháp, ngữ nghĩa tiếng Việt 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20EC5" w:rsidRDefault="00620EC5" w:rsidP="006B792D">
            <w:pPr>
              <w:jc w:val="center"/>
              <w:rPr>
                <w:b/>
                <w:bCs/>
                <w:iCs/>
                <w:kern w:val="32"/>
                <w:sz w:val="28"/>
                <w:szCs w:val="28"/>
                <w:lang w:val="es-VE"/>
              </w:rPr>
            </w:pPr>
            <w:r>
              <w:rPr>
                <w:b/>
                <w:bCs/>
                <w:iCs/>
                <w:kern w:val="32"/>
                <w:sz w:val="28"/>
                <w:szCs w:val="28"/>
                <w:lang w:val="es-VE"/>
              </w:rPr>
              <w:t>1.0</w:t>
            </w:r>
          </w:p>
          <w:p w:rsidR="00620EC5" w:rsidRDefault="00620EC5" w:rsidP="006B792D">
            <w:pPr>
              <w:jc w:val="center"/>
              <w:rPr>
                <w:b/>
                <w:bCs/>
                <w:iCs/>
                <w:kern w:val="32"/>
                <w:sz w:val="28"/>
                <w:szCs w:val="28"/>
                <w:lang w:val="es-VE"/>
              </w:rPr>
            </w:pPr>
          </w:p>
          <w:p w:rsidR="00620EC5" w:rsidRDefault="00620EC5" w:rsidP="006B792D">
            <w:pPr>
              <w:jc w:val="center"/>
              <w:rPr>
                <w:b/>
                <w:bCs/>
                <w:iCs/>
                <w:kern w:val="32"/>
                <w:sz w:val="28"/>
                <w:szCs w:val="28"/>
                <w:lang w:val="es-VE"/>
              </w:rPr>
            </w:pPr>
          </w:p>
          <w:p w:rsidR="00620EC5" w:rsidRDefault="00620EC5" w:rsidP="006B792D">
            <w:pPr>
              <w:jc w:val="center"/>
              <w:rPr>
                <w:b/>
                <w:bCs/>
                <w:iCs/>
                <w:kern w:val="32"/>
                <w:sz w:val="28"/>
                <w:szCs w:val="28"/>
                <w:lang w:val="es-VE"/>
              </w:rPr>
            </w:pPr>
          </w:p>
          <w:p w:rsidR="00620EC5" w:rsidRPr="003308A5" w:rsidRDefault="00620EC5" w:rsidP="006B792D">
            <w:pPr>
              <w:jc w:val="center"/>
              <w:rPr>
                <w:b/>
                <w:bCs/>
                <w:iCs/>
                <w:kern w:val="32"/>
                <w:sz w:val="28"/>
                <w:szCs w:val="28"/>
                <w:lang w:val="es-VE"/>
              </w:rPr>
            </w:pPr>
            <w:r>
              <w:rPr>
                <w:b/>
                <w:bCs/>
                <w:iCs/>
                <w:kern w:val="32"/>
                <w:sz w:val="28"/>
                <w:szCs w:val="28"/>
                <w:lang w:val="es-VE"/>
              </w:rPr>
              <w:t>1.0</w:t>
            </w:r>
          </w:p>
        </w:tc>
      </w:tr>
      <w:tr w:rsidR="00620EC5" w:rsidRPr="003308A5" w:rsidTr="00620EC5">
        <w:tc>
          <w:tcPr>
            <w:tcW w:w="750" w:type="dxa"/>
            <w:vMerge/>
          </w:tcPr>
          <w:p w:rsidR="00620EC5" w:rsidRDefault="00620EC5" w:rsidP="006B792D">
            <w:pPr>
              <w:rPr>
                <w:bCs/>
                <w:iCs/>
                <w:kern w:val="32"/>
                <w:sz w:val="28"/>
                <w:szCs w:val="28"/>
              </w:rPr>
            </w:pPr>
          </w:p>
        </w:tc>
        <w:tc>
          <w:tcPr>
            <w:tcW w:w="6989" w:type="dxa"/>
          </w:tcPr>
          <w:p w:rsidR="00620EC5" w:rsidRPr="003308A5" w:rsidRDefault="00620EC5" w:rsidP="006B792D">
            <w:pPr>
              <w:pBdr>
                <w:bottom w:val="single" w:sz="4" w:space="1" w:color="auto"/>
              </w:pBdr>
              <w:jc w:val="both"/>
              <w:rPr>
                <w:b/>
                <w:bCs/>
                <w:iCs/>
                <w:kern w:val="32"/>
                <w:sz w:val="28"/>
                <w:szCs w:val="2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20EC5" w:rsidRPr="003308A5" w:rsidRDefault="00620EC5" w:rsidP="006B792D">
            <w:pPr>
              <w:jc w:val="center"/>
              <w:rPr>
                <w:b/>
                <w:bCs/>
                <w:iCs/>
                <w:kern w:val="32"/>
                <w:sz w:val="28"/>
                <w:szCs w:val="28"/>
                <w:lang w:val="es-VE"/>
              </w:rPr>
            </w:pPr>
          </w:p>
        </w:tc>
      </w:tr>
    </w:tbl>
    <w:p w:rsidR="007B1CA2" w:rsidRPr="00620EC5" w:rsidRDefault="007B1CA2">
      <w:pPr>
        <w:rPr>
          <w:sz w:val="28"/>
          <w:szCs w:val="28"/>
        </w:rPr>
      </w:pPr>
    </w:p>
    <w:p w:rsidR="00620EC5" w:rsidRPr="00620EC5" w:rsidRDefault="00620EC5">
      <w:pPr>
        <w:rPr>
          <w:sz w:val="28"/>
          <w:szCs w:val="28"/>
        </w:rPr>
      </w:pPr>
    </w:p>
    <w:sectPr w:rsidR="00620EC5" w:rsidRPr="00620EC5" w:rsidSect="00620EC5">
      <w:headerReference w:type="default" r:id="rId8"/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38" w:rsidRDefault="00C22838" w:rsidP="003160F3">
      <w:r>
        <w:separator/>
      </w:r>
    </w:p>
  </w:endnote>
  <w:endnote w:type="continuationSeparator" w:id="0">
    <w:p w:rsidR="00C22838" w:rsidRDefault="00C22838" w:rsidP="0031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38" w:rsidRDefault="00C22838" w:rsidP="003160F3">
      <w:r>
        <w:separator/>
      </w:r>
    </w:p>
  </w:footnote>
  <w:footnote w:type="continuationSeparator" w:id="0">
    <w:p w:rsidR="00C22838" w:rsidRDefault="00C22838" w:rsidP="0031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F3" w:rsidRDefault="003160F3">
    <w:pPr>
      <w:pStyle w:val="Header"/>
    </w:pPr>
    <w:r>
      <w:t>Trần Nguyên Thoa</w:t>
    </w:r>
  </w:p>
  <w:p w:rsidR="003160F3" w:rsidRDefault="0031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148"/>
    <w:multiLevelType w:val="multilevel"/>
    <w:tmpl w:val="08DB6148"/>
    <w:lvl w:ilvl="0">
      <w:numFmt w:val="bullet"/>
      <w:lvlText w:val="-"/>
      <w:lvlJc w:val="left"/>
      <w:pPr>
        <w:ind w:left="100" w:hanging="147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>
      <w:numFmt w:val="bullet"/>
      <w:lvlText w:val="•"/>
      <w:lvlJc w:val="left"/>
      <w:pPr>
        <w:ind w:left="868" w:hanging="147"/>
      </w:pPr>
    </w:lvl>
    <w:lvl w:ilvl="2">
      <w:numFmt w:val="bullet"/>
      <w:lvlText w:val="•"/>
      <w:lvlJc w:val="left"/>
      <w:pPr>
        <w:ind w:left="1637" w:hanging="147"/>
      </w:pPr>
    </w:lvl>
    <w:lvl w:ilvl="3">
      <w:numFmt w:val="bullet"/>
      <w:lvlText w:val="•"/>
      <w:lvlJc w:val="left"/>
      <w:pPr>
        <w:ind w:left="2406" w:hanging="147"/>
      </w:pPr>
    </w:lvl>
    <w:lvl w:ilvl="4">
      <w:numFmt w:val="bullet"/>
      <w:lvlText w:val="•"/>
      <w:lvlJc w:val="left"/>
      <w:pPr>
        <w:ind w:left="3175" w:hanging="147"/>
      </w:pPr>
    </w:lvl>
    <w:lvl w:ilvl="5">
      <w:numFmt w:val="bullet"/>
      <w:lvlText w:val="•"/>
      <w:lvlJc w:val="left"/>
      <w:pPr>
        <w:ind w:left="3944" w:hanging="147"/>
      </w:pPr>
    </w:lvl>
    <w:lvl w:ilvl="6">
      <w:numFmt w:val="bullet"/>
      <w:lvlText w:val="•"/>
      <w:lvlJc w:val="left"/>
      <w:pPr>
        <w:ind w:left="4713" w:hanging="147"/>
      </w:pPr>
    </w:lvl>
    <w:lvl w:ilvl="7">
      <w:numFmt w:val="bullet"/>
      <w:lvlText w:val="•"/>
      <w:lvlJc w:val="left"/>
      <w:pPr>
        <w:ind w:left="5482" w:hanging="147"/>
      </w:pPr>
    </w:lvl>
    <w:lvl w:ilvl="8">
      <w:numFmt w:val="bullet"/>
      <w:lvlText w:val="•"/>
      <w:lvlJc w:val="left"/>
      <w:pPr>
        <w:ind w:left="6251" w:hanging="147"/>
      </w:pPr>
    </w:lvl>
  </w:abstractNum>
  <w:abstractNum w:abstractNumId="1">
    <w:nsid w:val="2D486D40"/>
    <w:multiLevelType w:val="hybridMultilevel"/>
    <w:tmpl w:val="67D26B60"/>
    <w:lvl w:ilvl="0" w:tplc="DECA7D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C5"/>
    <w:rsid w:val="003160F3"/>
    <w:rsid w:val="00620EC5"/>
    <w:rsid w:val="007B1CA2"/>
    <w:rsid w:val="00C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0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0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0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0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1431</Characters>
  <Application>Microsoft Office Word</Application>
  <DocSecurity>0</DocSecurity>
  <Lines>11</Lines>
  <Paragraphs>3</Paragraphs>
  <ScaleCrop>false</ScaleCrop>
  <Company>minhtuan6990@gmail.com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2</cp:revision>
  <dcterms:created xsi:type="dcterms:W3CDTF">2020-05-25T02:11:00Z</dcterms:created>
  <dcterms:modified xsi:type="dcterms:W3CDTF">2020-05-25T02:23:00Z</dcterms:modified>
</cp:coreProperties>
</file>